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3" w:rsidRPr="009666C3" w:rsidRDefault="009666C3" w:rsidP="009666C3">
      <w:pPr>
        <w:pStyle w:val="ListParagraph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7650A9E4">
            <wp:extent cx="1539240" cy="1003852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74" cy="1006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666C3" w:rsidRPr="00454556" w:rsidRDefault="009666C3" w:rsidP="009666C3">
      <w:pPr>
        <w:pStyle w:val="ListParagraph"/>
        <w:jc w:val="center"/>
        <w:rPr>
          <w:sz w:val="30"/>
          <w:szCs w:val="30"/>
        </w:rPr>
      </w:pPr>
      <w:r w:rsidRPr="00454556">
        <w:rPr>
          <w:sz w:val="30"/>
          <w:szCs w:val="30"/>
        </w:rPr>
        <w:t>ADOPTION FORMS CHECKLIST</w:t>
      </w:r>
    </w:p>
    <w:p w:rsidR="009666C3" w:rsidRPr="00454556" w:rsidRDefault="009666C3" w:rsidP="009666C3">
      <w:pPr>
        <w:pStyle w:val="ListParagraph"/>
        <w:jc w:val="center"/>
        <w:rPr>
          <w:sz w:val="23"/>
          <w:szCs w:val="23"/>
        </w:rPr>
      </w:pPr>
      <w:r w:rsidRPr="00454556">
        <w:rPr>
          <w:sz w:val="23"/>
          <w:szCs w:val="23"/>
        </w:rPr>
        <w:t>Please send the following forms and documents to us at:</w:t>
      </w:r>
    </w:p>
    <w:p w:rsidR="009666C3" w:rsidRPr="00454556" w:rsidRDefault="009666C3" w:rsidP="009666C3">
      <w:pPr>
        <w:pStyle w:val="ListParagraph"/>
        <w:jc w:val="center"/>
        <w:rPr>
          <w:sz w:val="23"/>
          <w:szCs w:val="23"/>
        </w:rPr>
      </w:pPr>
      <w:proofErr w:type="gramStart"/>
      <w:r w:rsidRPr="00454556">
        <w:rPr>
          <w:sz w:val="23"/>
          <w:szCs w:val="23"/>
        </w:rPr>
        <w:t>A Guardian Angel Adoptions</w:t>
      </w:r>
      <w:proofErr w:type="gramEnd"/>
    </w:p>
    <w:p w:rsidR="009666C3" w:rsidRPr="00454556" w:rsidRDefault="009666C3" w:rsidP="009666C3">
      <w:pPr>
        <w:pStyle w:val="ListParagraph"/>
        <w:jc w:val="center"/>
        <w:rPr>
          <w:sz w:val="23"/>
          <w:szCs w:val="23"/>
        </w:rPr>
      </w:pPr>
      <w:r w:rsidRPr="00454556">
        <w:rPr>
          <w:sz w:val="23"/>
          <w:szCs w:val="23"/>
        </w:rPr>
        <w:t>P.O. Box 95902 South Jordan, UT 84095</w:t>
      </w:r>
    </w:p>
    <w:p w:rsidR="009666C3" w:rsidRPr="00454556" w:rsidRDefault="009666C3" w:rsidP="009666C3">
      <w:pPr>
        <w:pStyle w:val="ListParagraph"/>
        <w:jc w:val="center"/>
      </w:pPr>
    </w:p>
    <w:p w:rsidR="009666C3" w:rsidRPr="00454556" w:rsidRDefault="009666C3" w:rsidP="009666C3">
      <w:pPr>
        <w:pStyle w:val="ListParagraph"/>
        <w:jc w:val="center"/>
        <w:rPr>
          <w:b/>
        </w:rPr>
      </w:pPr>
      <w:r w:rsidRPr="00454556">
        <w:rPr>
          <w:b/>
        </w:rPr>
        <w:t>PLEASE DO NOT SEND SIGNATURE REQUIRED</w:t>
      </w:r>
    </w:p>
    <w:p w:rsidR="009666C3" w:rsidRPr="009666C3" w:rsidRDefault="009666C3" w:rsidP="009666C3">
      <w:pPr>
        <w:pStyle w:val="ListParagraph"/>
        <w:jc w:val="center"/>
        <w:rPr>
          <w:b/>
          <w:sz w:val="24"/>
        </w:rPr>
      </w:pP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Non-Refundable Application Fee ($750)</w:t>
      </w: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Adoptive Family Application</w:t>
      </w: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Release of Information</w:t>
      </w: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Adoptive Family Agreement</w:t>
      </w: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Non-Identifying Adoptive Family Information (to be given to the expectant mother)</w:t>
      </w: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Adoption Payment Agreement</w:t>
      </w: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A Guardian Angel Policies &amp; Procedures for Application, Match, and Placement</w:t>
      </w: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Coming to Utah and Hospital Protocol</w:t>
      </w:r>
    </w:p>
    <w:p w:rsidR="009666C3" w:rsidRPr="00454556" w:rsidRDefault="009666C3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Adoption Orientation Form for Adoptive Parents</w:t>
      </w:r>
    </w:p>
    <w:p w:rsidR="009666C3" w:rsidRPr="00454556" w:rsidRDefault="00454556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 xml:space="preserve">Home study report </w:t>
      </w:r>
      <w:r w:rsidR="008556E4" w:rsidRPr="00454556">
        <w:rPr>
          <w:sz w:val="23"/>
          <w:szCs w:val="23"/>
        </w:rPr>
        <w:t xml:space="preserve">and all supporting </w:t>
      </w:r>
      <w:r w:rsidRPr="00454556">
        <w:rPr>
          <w:sz w:val="23"/>
          <w:szCs w:val="23"/>
        </w:rPr>
        <w:t>d</w:t>
      </w:r>
      <w:r w:rsidR="008556E4" w:rsidRPr="00454556">
        <w:rPr>
          <w:sz w:val="23"/>
          <w:szCs w:val="23"/>
        </w:rPr>
        <w:t>ocuments</w:t>
      </w:r>
    </w:p>
    <w:p w:rsidR="008556E4" w:rsidRPr="00454556" w:rsidRDefault="008556E4" w:rsidP="008556E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 xml:space="preserve">A letter from the social worker </w:t>
      </w:r>
      <w:r w:rsidR="00454556" w:rsidRPr="00454556">
        <w:rPr>
          <w:sz w:val="23"/>
          <w:szCs w:val="23"/>
        </w:rPr>
        <w:t>completing your post-</w:t>
      </w:r>
      <w:r w:rsidRPr="00454556">
        <w:rPr>
          <w:sz w:val="23"/>
          <w:szCs w:val="23"/>
        </w:rPr>
        <w:t xml:space="preserve">placement visits, </w:t>
      </w:r>
      <w:r w:rsidR="00454556" w:rsidRPr="00454556">
        <w:rPr>
          <w:sz w:val="23"/>
          <w:szCs w:val="23"/>
        </w:rPr>
        <w:t>verifying they will complete them.</w:t>
      </w:r>
    </w:p>
    <w:p w:rsidR="009666C3" w:rsidRPr="00454556" w:rsidRDefault="008556E4" w:rsidP="008556E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 xml:space="preserve">Adoptive Family Clearance Form. This form must be filled out and signed by </w:t>
      </w:r>
      <w:r w:rsidR="00454556" w:rsidRPr="00454556">
        <w:rPr>
          <w:sz w:val="23"/>
          <w:szCs w:val="23"/>
        </w:rPr>
        <w:t>your home study</w:t>
      </w:r>
      <w:r w:rsidRPr="00454556">
        <w:rPr>
          <w:sz w:val="23"/>
          <w:szCs w:val="23"/>
        </w:rPr>
        <w:t xml:space="preserve"> social worker</w:t>
      </w:r>
      <w:r w:rsidR="00454556" w:rsidRPr="00454556">
        <w:rPr>
          <w:sz w:val="23"/>
          <w:szCs w:val="23"/>
        </w:rPr>
        <w:t>.</w:t>
      </w:r>
      <w:r w:rsidRPr="00454556">
        <w:rPr>
          <w:sz w:val="23"/>
          <w:szCs w:val="23"/>
        </w:rPr>
        <w:t xml:space="preserve"> </w:t>
      </w:r>
    </w:p>
    <w:p w:rsidR="008556E4" w:rsidRPr="00454556" w:rsidRDefault="008556E4" w:rsidP="008556E4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Criminal Background Check</w:t>
      </w:r>
      <w:r w:rsidR="00454556" w:rsidRPr="00454556">
        <w:rPr>
          <w:sz w:val="23"/>
          <w:szCs w:val="23"/>
        </w:rPr>
        <w:t xml:space="preserve"> reports </w:t>
      </w:r>
      <w:r w:rsidRPr="00454556">
        <w:rPr>
          <w:sz w:val="23"/>
          <w:szCs w:val="23"/>
        </w:rPr>
        <w:t xml:space="preserve">for all people living in </w:t>
      </w:r>
      <w:r w:rsidR="00454556" w:rsidRPr="00454556">
        <w:rPr>
          <w:sz w:val="23"/>
          <w:szCs w:val="23"/>
        </w:rPr>
        <w:t>your home</w:t>
      </w:r>
      <w:r w:rsidRPr="00454556">
        <w:rPr>
          <w:sz w:val="23"/>
          <w:szCs w:val="23"/>
        </w:rPr>
        <w:t xml:space="preserve"> over 18 years of age. (</w:t>
      </w:r>
      <w:r w:rsidR="0024571D" w:rsidRPr="00454556">
        <w:rPr>
          <w:sz w:val="23"/>
          <w:szCs w:val="23"/>
        </w:rPr>
        <w:t>T</w:t>
      </w:r>
      <w:r w:rsidRPr="00454556">
        <w:rPr>
          <w:sz w:val="23"/>
          <w:szCs w:val="23"/>
        </w:rPr>
        <w:t xml:space="preserve">his does not have to be on our form unless </w:t>
      </w:r>
      <w:r w:rsidR="0024571D" w:rsidRPr="00454556">
        <w:rPr>
          <w:sz w:val="23"/>
          <w:szCs w:val="23"/>
        </w:rPr>
        <w:t>you live in Utah and we are doing your home study</w:t>
      </w:r>
      <w:r w:rsidRPr="00454556">
        <w:rPr>
          <w:sz w:val="23"/>
          <w:szCs w:val="23"/>
        </w:rPr>
        <w:t>. You may send us a copy of the clearances done with your</w:t>
      </w:r>
      <w:r w:rsidR="0024571D" w:rsidRPr="00454556">
        <w:rPr>
          <w:sz w:val="23"/>
          <w:szCs w:val="23"/>
        </w:rPr>
        <w:t xml:space="preserve"> </w:t>
      </w:r>
      <w:r w:rsidRPr="00454556">
        <w:rPr>
          <w:sz w:val="23"/>
          <w:szCs w:val="23"/>
        </w:rPr>
        <w:t>home study in your home state.</w:t>
      </w:r>
      <w:r w:rsidR="0024571D" w:rsidRPr="00454556">
        <w:rPr>
          <w:sz w:val="23"/>
          <w:szCs w:val="23"/>
        </w:rPr>
        <w:t>)</w:t>
      </w:r>
    </w:p>
    <w:p w:rsidR="0024571D" w:rsidRPr="00454556" w:rsidRDefault="0024571D" w:rsidP="002457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 xml:space="preserve">Front and </w:t>
      </w:r>
      <w:r w:rsidR="00454556" w:rsidRPr="00454556">
        <w:rPr>
          <w:sz w:val="23"/>
          <w:szCs w:val="23"/>
        </w:rPr>
        <w:t xml:space="preserve">back copies of driver </w:t>
      </w:r>
      <w:r w:rsidRPr="00454556">
        <w:rPr>
          <w:sz w:val="23"/>
          <w:szCs w:val="23"/>
        </w:rPr>
        <w:t xml:space="preserve">licenses for those </w:t>
      </w:r>
      <w:r w:rsidR="00454556" w:rsidRPr="00454556">
        <w:rPr>
          <w:sz w:val="23"/>
          <w:szCs w:val="23"/>
        </w:rPr>
        <w:t xml:space="preserve">living in your home </w:t>
      </w:r>
      <w:r w:rsidRPr="00454556">
        <w:rPr>
          <w:sz w:val="23"/>
          <w:szCs w:val="23"/>
        </w:rPr>
        <w:t>over 18</w:t>
      </w:r>
      <w:r w:rsidR="00454556" w:rsidRPr="00454556">
        <w:rPr>
          <w:sz w:val="23"/>
          <w:szCs w:val="23"/>
        </w:rPr>
        <w:t xml:space="preserve"> years of age.</w:t>
      </w:r>
    </w:p>
    <w:p w:rsidR="0024571D" w:rsidRPr="00454556" w:rsidRDefault="0024571D" w:rsidP="002457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 xml:space="preserve">Certified </w:t>
      </w:r>
      <w:r w:rsidR="00454556" w:rsidRPr="00454556">
        <w:rPr>
          <w:sz w:val="23"/>
          <w:szCs w:val="23"/>
        </w:rPr>
        <w:t xml:space="preserve">copies of </w:t>
      </w:r>
      <w:r w:rsidRPr="00454556">
        <w:rPr>
          <w:b/>
          <w:sz w:val="23"/>
          <w:szCs w:val="23"/>
        </w:rPr>
        <w:t>birth</w:t>
      </w:r>
      <w:r w:rsidR="00454556" w:rsidRPr="00454556">
        <w:rPr>
          <w:b/>
          <w:sz w:val="23"/>
          <w:szCs w:val="23"/>
        </w:rPr>
        <w:t xml:space="preserve"> certificates, marriage license,</w:t>
      </w:r>
      <w:r w:rsidRPr="00454556">
        <w:rPr>
          <w:b/>
          <w:sz w:val="23"/>
          <w:szCs w:val="23"/>
        </w:rPr>
        <w:t xml:space="preserve"> and divorce decrees</w:t>
      </w:r>
      <w:r w:rsidRPr="00454556">
        <w:rPr>
          <w:sz w:val="23"/>
          <w:szCs w:val="23"/>
        </w:rPr>
        <w:t xml:space="preserve"> for all in the household over 18</w:t>
      </w:r>
    </w:p>
    <w:p w:rsidR="0024571D" w:rsidRPr="00454556" w:rsidRDefault="0024571D" w:rsidP="0024571D">
      <w:pPr>
        <w:pStyle w:val="ListParagraph"/>
        <w:rPr>
          <w:sz w:val="23"/>
          <w:szCs w:val="23"/>
        </w:rPr>
      </w:pPr>
      <w:proofErr w:type="gramStart"/>
      <w:r w:rsidRPr="00454556">
        <w:rPr>
          <w:sz w:val="23"/>
          <w:szCs w:val="23"/>
        </w:rPr>
        <w:t>years</w:t>
      </w:r>
      <w:proofErr w:type="gramEnd"/>
      <w:r w:rsidRPr="00454556">
        <w:rPr>
          <w:sz w:val="23"/>
          <w:szCs w:val="23"/>
        </w:rPr>
        <w:t xml:space="preserve"> of age. These are required by Utah Department of Licensing and may be obtained via the</w:t>
      </w:r>
    </w:p>
    <w:p w:rsidR="0024571D" w:rsidRPr="00454556" w:rsidRDefault="0024571D" w:rsidP="0024571D">
      <w:pPr>
        <w:pStyle w:val="ListParagraph"/>
        <w:rPr>
          <w:sz w:val="23"/>
          <w:szCs w:val="23"/>
        </w:rPr>
      </w:pPr>
      <w:proofErr w:type="gramStart"/>
      <w:r w:rsidRPr="00454556">
        <w:rPr>
          <w:sz w:val="23"/>
          <w:szCs w:val="23"/>
        </w:rPr>
        <w:t>internet</w:t>
      </w:r>
      <w:proofErr w:type="gramEnd"/>
      <w:r w:rsidRPr="00454556">
        <w:rPr>
          <w:sz w:val="23"/>
          <w:szCs w:val="23"/>
        </w:rPr>
        <w:t xml:space="preserve"> on the Bureau of Vital Statistics web site for the applicable state. Please do not send your</w:t>
      </w:r>
    </w:p>
    <w:p w:rsidR="009666C3" w:rsidRPr="00454556" w:rsidRDefault="0024571D" w:rsidP="0024571D">
      <w:pPr>
        <w:pStyle w:val="ListParagraph"/>
        <w:rPr>
          <w:sz w:val="23"/>
          <w:szCs w:val="23"/>
        </w:rPr>
      </w:pPr>
      <w:proofErr w:type="gramStart"/>
      <w:r w:rsidRPr="00454556">
        <w:rPr>
          <w:sz w:val="23"/>
          <w:szCs w:val="23"/>
        </w:rPr>
        <w:t>only</w:t>
      </w:r>
      <w:proofErr w:type="gramEnd"/>
      <w:r w:rsidRPr="00454556">
        <w:rPr>
          <w:sz w:val="23"/>
          <w:szCs w:val="23"/>
        </w:rPr>
        <w:t xml:space="preserve"> original.</w:t>
      </w:r>
    </w:p>
    <w:p w:rsidR="009666C3" w:rsidRPr="00454556" w:rsidRDefault="00454556" w:rsidP="002457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Four Adoptive Family reference</w:t>
      </w:r>
      <w:r w:rsidR="0024571D" w:rsidRPr="00454556">
        <w:rPr>
          <w:sz w:val="23"/>
          <w:szCs w:val="23"/>
        </w:rPr>
        <w:t xml:space="preserve"> letters (</w:t>
      </w:r>
      <w:r w:rsidR="0024571D" w:rsidRPr="00454556">
        <w:rPr>
          <w:b/>
          <w:sz w:val="23"/>
          <w:szCs w:val="23"/>
        </w:rPr>
        <w:t>2 from family members and 2 from friends</w:t>
      </w:r>
      <w:r w:rsidR="0024571D" w:rsidRPr="00454556">
        <w:rPr>
          <w:sz w:val="23"/>
          <w:szCs w:val="23"/>
        </w:rPr>
        <w:t>)</w:t>
      </w:r>
      <w:r w:rsidRPr="00454556">
        <w:rPr>
          <w:sz w:val="23"/>
          <w:szCs w:val="23"/>
        </w:rPr>
        <w:t>.</w:t>
      </w:r>
    </w:p>
    <w:p w:rsidR="0024571D" w:rsidRPr="00454556" w:rsidRDefault="00454556" w:rsidP="002457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Medical i</w:t>
      </w:r>
      <w:r w:rsidR="0024571D" w:rsidRPr="00454556">
        <w:rPr>
          <w:sz w:val="23"/>
          <w:szCs w:val="23"/>
        </w:rPr>
        <w:t xml:space="preserve">nformation and Physician’s </w:t>
      </w:r>
      <w:r w:rsidRPr="00454556">
        <w:rPr>
          <w:sz w:val="23"/>
          <w:szCs w:val="23"/>
        </w:rPr>
        <w:t>r</w:t>
      </w:r>
      <w:r w:rsidR="0024571D" w:rsidRPr="00454556">
        <w:rPr>
          <w:sz w:val="23"/>
          <w:szCs w:val="23"/>
        </w:rPr>
        <w:t>eferral for husband, wife, and each family member. These do not have to be on our forms. You may send us a copy of the referral done with your home study.</w:t>
      </w:r>
    </w:p>
    <w:p w:rsidR="0024571D" w:rsidRPr="00454556" w:rsidRDefault="0024571D" w:rsidP="002457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 xml:space="preserve">Copy of </w:t>
      </w:r>
      <w:r w:rsidR="00454556" w:rsidRPr="00454556">
        <w:rPr>
          <w:sz w:val="23"/>
          <w:szCs w:val="23"/>
        </w:rPr>
        <w:t>medical insurance card</w:t>
      </w:r>
      <w:r w:rsidRPr="00454556">
        <w:rPr>
          <w:sz w:val="23"/>
          <w:szCs w:val="23"/>
        </w:rPr>
        <w:t>, as well as a letter stating when the child will be added to the policy.</w:t>
      </w:r>
    </w:p>
    <w:p w:rsidR="009666C3" w:rsidRPr="00454556" w:rsidRDefault="0024571D" w:rsidP="002457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Proof of funds to cover the a</w:t>
      </w:r>
      <w:r w:rsidR="00454556" w:rsidRPr="00454556">
        <w:rPr>
          <w:sz w:val="23"/>
          <w:szCs w:val="23"/>
        </w:rPr>
        <w:t xml:space="preserve">doption (i.e., bank statements, </w:t>
      </w:r>
      <w:r w:rsidRPr="00454556">
        <w:rPr>
          <w:sz w:val="23"/>
          <w:szCs w:val="23"/>
        </w:rPr>
        <w:t>letter from the person</w:t>
      </w:r>
      <w:r w:rsidR="00454556" w:rsidRPr="00454556">
        <w:rPr>
          <w:sz w:val="23"/>
          <w:szCs w:val="23"/>
        </w:rPr>
        <w:t xml:space="preserve"> </w:t>
      </w:r>
      <w:r w:rsidRPr="00454556">
        <w:rPr>
          <w:sz w:val="23"/>
          <w:szCs w:val="23"/>
        </w:rPr>
        <w:t>giving you the money, etc.).</w:t>
      </w:r>
    </w:p>
    <w:p w:rsidR="009666C3" w:rsidRPr="00454556" w:rsidRDefault="0024571D" w:rsidP="009666C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 xml:space="preserve">Copies of pet vaccination reports </w:t>
      </w:r>
      <w:r w:rsidR="002F7FC2">
        <w:rPr>
          <w:sz w:val="23"/>
          <w:szCs w:val="23"/>
        </w:rPr>
        <w:t xml:space="preserve">for all pets living in the home or a note stating </w:t>
      </w:r>
      <w:bookmarkStart w:id="0" w:name="_GoBack"/>
      <w:bookmarkEnd w:id="0"/>
      <w:r w:rsidR="002F7FC2">
        <w:rPr>
          <w:sz w:val="23"/>
          <w:szCs w:val="23"/>
        </w:rPr>
        <w:t>there are no pets.</w:t>
      </w:r>
    </w:p>
    <w:p w:rsidR="0024571D" w:rsidRPr="00454556" w:rsidRDefault="0024571D" w:rsidP="002457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Proof of 10 hours of pre-adoption training, including the two required courses found on our “Adoptive Family Pre-Adoption Training” form.</w:t>
      </w:r>
    </w:p>
    <w:p w:rsidR="00454556" w:rsidRPr="00454556" w:rsidRDefault="00454556" w:rsidP="0024571D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454556">
        <w:rPr>
          <w:sz w:val="23"/>
          <w:szCs w:val="23"/>
        </w:rPr>
        <w:t>4 copies of your profile book.</w:t>
      </w:r>
    </w:p>
    <w:sectPr w:rsidR="00454556" w:rsidRPr="00454556" w:rsidSect="00966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62" w:rsidRDefault="00C92662" w:rsidP="009666C3">
      <w:pPr>
        <w:spacing w:after="0" w:line="240" w:lineRule="auto"/>
      </w:pPr>
      <w:r>
        <w:separator/>
      </w:r>
    </w:p>
  </w:endnote>
  <w:endnote w:type="continuationSeparator" w:id="0">
    <w:p w:rsidR="00C92662" w:rsidRDefault="00C92662" w:rsidP="0096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62" w:rsidRDefault="00C92662" w:rsidP="009666C3">
      <w:pPr>
        <w:spacing w:after="0" w:line="240" w:lineRule="auto"/>
      </w:pPr>
      <w:r>
        <w:separator/>
      </w:r>
    </w:p>
  </w:footnote>
  <w:footnote w:type="continuationSeparator" w:id="0">
    <w:p w:rsidR="00C92662" w:rsidRDefault="00C92662" w:rsidP="00966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141D"/>
    <w:multiLevelType w:val="hybridMultilevel"/>
    <w:tmpl w:val="0A44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C3"/>
    <w:rsid w:val="001A00A4"/>
    <w:rsid w:val="0024571D"/>
    <w:rsid w:val="002F7FC2"/>
    <w:rsid w:val="00454556"/>
    <w:rsid w:val="008556E4"/>
    <w:rsid w:val="009666C3"/>
    <w:rsid w:val="00C92662"/>
    <w:rsid w:val="00DA4E24"/>
    <w:rsid w:val="00E0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C3"/>
  </w:style>
  <w:style w:type="paragraph" w:styleId="Footer">
    <w:name w:val="footer"/>
    <w:basedOn w:val="Normal"/>
    <w:link w:val="FooterChar"/>
    <w:uiPriority w:val="99"/>
    <w:unhideWhenUsed/>
    <w:rsid w:val="009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C3"/>
  </w:style>
  <w:style w:type="paragraph" w:styleId="BalloonText">
    <w:name w:val="Balloon Text"/>
    <w:basedOn w:val="Normal"/>
    <w:link w:val="BalloonTextChar"/>
    <w:uiPriority w:val="99"/>
    <w:semiHidden/>
    <w:unhideWhenUsed/>
    <w:rsid w:val="0096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C3"/>
  </w:style>
  <w:style w:type="paragraph" w:styleId="Footer">
    <w:name w:val="footer"/>
    <w:basedOn w:val="Normal"/>
    <w:link w:val="FooterChar"/>
    <w:uiPriority w:val="99"/>
    <w:unhideWhenUsed/>
    <w:rsid w:val="0096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C3"/>
  </w:style>
  <w:style w:type="paragraph" w:styleId="BalloonText">
    <w:name w:val="Balloon Text"/>
    <w:basedOn w:val="Normal"/>
    <w:link w:val="BalloonTextChar"/>
    <w:uiPriority w:val="99"/>
    <w:semiHidden/>
    <w:unhideWhenUsed/>
    <w:rsid w:val="0096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AGAA Office 1 2 3</dc:creator>
  <cp:lastModifiedBy>AGAA Office 1 2 3</cp:lastModifiedBy>
  <cp:revision>2</cp:revision>
  <dcterms:created xsi:type="dcterms:W3CDTF">2019-08-15T16:34:00Z</dcterms:created>
  <dcterms:modified xsi:type="dcterms:W3CDTF">2019-12-01T20:10:00Z</dcterms:modified>
</cp:coreProperties>
</file>